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C92" w:rsidRDefault="00AC6F7C">
      <w:r>
        <w:t>Next dates:</w:t>
      </w:r>
    </w:p>
    <w:p w:rsidR="00AC6F7C" w:rsidRDefault="00AC6F7C"/>
    <w:p w:rsidR="00AC6F7C" w:rsidRDefault="00AC6F7C">
      <w:r>
        <w:t>December 13: Cookie exchange during Commission meeting</w:t>
      </w:r>
    </w:p>
    <w:p w:rsidR="00AC6F7C" w:rsidRDefault="00AC6F7C">
      <w:r>
        <w:t>Tuesday, Jan. 7: Staff lunch and New Year welcome back</w:t>
      </w:r>
    </w:p>
    <w:p w:rsidR="00AC6F7C" w:rsidRDefault="00AC6F7C">
      <w:r>
        <w:t>Tuesday, Feb. 4</w:t>
      </w:r>
      <w:r w:rsidRPr="00AC6F7C">
        <w:rPr>
          <w:vertAlign w:val="superscript"/>
        </w:rPr>
        <w:t>th</w:t>
      </w:r>
      <w:r>
        <w:t>: The “</w:t>
      </w:r>
      <w:proofErr w:type="spellStart"/>
      <w:r>
        <w:t>SouperBowl</w:t>
      </w:r>
      <w:proofErr w:type="spellEnd"/>
      <w:r>
        <w:t>.” Staff potluck lunch and bring soup to share</w:t>
      </w:r>
    </w:p>
    <w:p w:rsidR="005E7C2B" w:rsidRDefault="0039229C">
      <w:r>
        <w:t xml:space="preserve">Tuesday, Feb. 11: Health Policy Valentines </w:t>
      </w:r>
      <w:r w:rsidR="00A63B22">
        <w:t>brainstorm and treats</w:t>
      </w:r>
      <w:bookmarkStart w:id="0" w:name="_GoBack"/>
      <w:bookmarkEnd w:id="0"/>
    </w:p>
    <w:p w:rsidR="00AC6F7C" w:rsidRDefault="00AC6F7C">
      <w:r>
        <w:t>Tuesday, March 4</w:t>
      </w:r>
      <w:r w:rsidRPr="00AC6F7C">
        <w:rPr>
          <w:vertAlign w:val="superscript"/>
        </w:rPr>
        <w:t>th</w:t>
      </w:r>
      <w:r>
        <w:t xml:space="preserve">: Cheese day! We’ll bring in a variety of cheeses and related snacks. You are also encouraged to BYOC. </w:t>
      </w:r>
    </w:p>
    <w:p w:rsidR="009664D0" w:rsidRDefault="009664D0">
      <w:r>
        <w:t>Tuesday, March 11: In observance of PI day</w:t>
      </w:r>
      <w:r w:rsidR="006622FA">
        <w:t xml:space="preserve"> on 3.14, staff are encouraged to make or bring in a pie. We’ll have some on hand too to start us off. </w:t>
      </w:r>
    </w:p>
    <w:p w:rsidR="006622FA" w:rsidRDefault="006622FA"/>
    <w:p w:rsidR="006622FA" w:rsidRDefault="006622FA">
      <w:r>
        <w:t xml:space="preserve">Other ideas to come: </w:t>
      </w:r>
    </w:p>
    <w:p w:rsidR="006622FA" w:rsidRDefault="006622FA">
      <w:r>
        <w:t xml:space="preserve">Medicaid at 60 with cake. Celebrate in June.  </w:t>
      </w:r>
    </w:p>
    <w:p w:rsidR="006622FA" w:rsidRDefault="006622FA">
      <w:r>
        <w:t>Another happy hour. April or May?</w:t>
      </w:r>
    </w:p>
    <w:sectPr w:rsidR="00662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7C"/>
    <w:rsid w:val="0039229C"/>
    <w:rsid w:val="005E7C2B"/>
    <w:rsid w:val="006622FA"/>
    <w:rsid w:val="009664D0"/>
    <w:rsid w:val="00A63B22"/>
    <w:rsid w:val="00AC6F7C"/>
    <w:rsid w:val="00B1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F680B"/>
  <w15:chartTrackingRefBased/>
  <w15:docId w15:val="{53A924B0-745F-4ED3-B8B0-2B242868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2</cp:revision>
  <dcterms:created xsi:type="dcterms:W3CDTF">2024-11-12T16:17:00Z</dcterms:created>
  <dcterms:modified xsi:type="dcterms:W3CDTF">2024-11-12T19:54:00Z</dcterms:modified>
</cp:coreProperties>
</file>